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BB13E" w14:textId="77777777" w:rsidR="00C25404" w:rsidRPr="00E07FBB" w:rsidRDefault="00F41C63">
      <w:pPr>
        <w:spacing w:after="0" w:line="240" w:lineRule="auto"/>
        <w:jc w:val="center"/>
        <w:rPr>
          <w:rFonts w:ascii="Times New Roman" w:eastAsia="Times New Roman" w:hAnsi="Times New Roman" w:cs="Times New Roman"/>
          <w:b/>
          <w:color w:val="000000"/>
          <w:sz w:val="32"/>
          <w:szCs w:val="28"/>
          <w:shd w:val="clear" w:color="auto" w:fill="FFFFFF"/>
        </w:rPr>
      </w:pPr>
      <w:proofErr w:type="spellStart"/>
      <w:r w:rsidRPr="00E07FBB">
        <w:rPr>
          <w:rFonts w:ascii="Times New Roman" w:eastAsia="Times New Roman" w:hAnsi="Times New Roman" w:cs="Times New Roman"/>
          <w:b/>
          <w:color w:val="000000"/>
          <w:sz w:val="32"/>
          <w:szCs w:val="28"/>
          <w:shd w:val="clear" w:color="auto" w:fill="FFFFFF"/>
        </w:rPr>
        <w:t>Catholic</w:t>
      </w:r>
      <w:proofErr w:type="spellEnd"/>
      <w:r w:rsidRPr="00E07FBB">
        <w:rPr>
          <w:rFonts w:ascii="Times New Roman" w:eastAsia="Times New Roman" w:hAnsi="Times New Roman" w:cs="Times New Roman"/>
          <w:b/>
          <w:color w:val="000000"/>
          <w:sz w:val="32"/>
          <w:szCs w:val="28"/>
          <w:shd w:val="clear" w:color="auto" w:fill="FFFFFF"/>
        </w:rPr>
        <w:t xml:space="preserve"> </w:t>
      </w:r>
      <w:proofErr w:type="spellStart"/>
      <w:r w:rsidRPr="00E07FBB">
        <w:rPr>
          <w:rFonts w:ascii="Times New Roman" w:eastAsia="Times New Roman" w:hAnsi="Times New Roman" w:cs="Times New Roman"/>
          <w:b/>
          <w:color w:val="000000"/>
          <w:sz w:val="32"/>
          <w:szCs w:val="28"/>
          <w:shd w:val="clear" w:color="auto" w:fill="FFFFFF"/>
        </w:rPr>
        <w:t>Biblical</w:t>
      </w:r>
      <w:proofErr w:type="spellEnd"/>
      <w:r w:rsidRPr="00E07FBB">
        <w:rPr>
          <w:rFonts w:ascii="Times New Roman" w:eastAsia="Times New Roman" w:hAnsi="Times New Roman" w:cs="Times New Roman"/>
          <w:b/>
          <w:color w:val="000000"/>
          <w:sz w:val="32"/>
          <w:szCs w:val="28"/>
          <w:shd w:val="clear" w:color="auto" w:fill="FFFFFF"/>
        </w:rPr>
        <w:t xml:space="preserve"> </w:t>
      </w:r>
      <w:proofErr w:type="spellStart"/>
      <w:r w:rsidRPr="00E07FBB">
        <w:rPr>
          <w:rFonts w:ascii="Times New Roman" w:eastAsia="Times New Roman" w:hAnsi="Times New Roman" w:cs="Times New Roman"/>
          <w:b/>
          <w:color w:val="000000"/>
          <w:sz w:val="32"/>
          <w:szCs w:val="28"/>
          <w:shd w:val="clear" w:color="auto" w:fill="FFFFFF"/>
        </w:rPr>
        <w:t>Federation</w:t>
      </w:r>
      <w:proofErr w:type="spellEnd"/>
    </w:p>
    <w:p w14:paraId="79BB7CF9" w14:textId="77777777" w:rsidR="00C25404" w:rsidRPr="00E07FBB" w:rsidRDefault="00C25404">
      <w:pPr>
        <w:spacing w:after="0" w:line="240" w:lineRule="auto"/>
        <w:jc w:val="center"/>
        <w:rPr>
          <w:rFonts w:ascii="Times New Roman" w:eastAsia="Times New Roman" w:hAnsi="Times New Roman" w:cs="Times New Roman"/>
          <w:b/>
          <w:color w:val="000000"/>
          <w:sz w:val="28"/>
          <w:szCs w:val="28"/>
          <w:shd w:val="clear" w:color="auto" w:fill="FFFFFF"/>
        </w:rPr>
      </w:pPr>
    </w:p>
    <w:p w14:paraId="28B65A90" w14:textId="77777777" w:rsidR="00C25404" w:rsidRPr="00E07FBB" w:rsidRDefault="00F41C63">
      <w:pPr>
        <w:spacing w:after="0" w:line="240" w:lineRule="auto"/>
        <w:jc w:val="center"/>
        <w:rPr>
          <w:rFonts w:ascii="Times New Roman" w:eastAsia="Times New Roman" w:hAnsi="Times New Roman" w:cs="Times New Roman"/>
          <w:b/>
          <w:i/>
          <w:color w:val="000000"/>
          <w:sz w:val="24"/>
          <w:szCs w:val="28"/>
          <w:shd w:val="clear" w:color="auto" w:fill="FFFFFF"/>
        </w:rPr>
      </w:pPr>
      <w:r w:rsidRPr="00E07FBB">
        <w:rPr>
          <w:rFonts w:ascii="Times New Roman" w:eastAsia="Times New Roman" w:hAnsi="Times New Roman" w:cs="Times New Roman"/>
          <w:b/>
          <w:i/>
          <w:color w:val="000000"/>
          <w:sz w:val="28"/>
          <w:szCs w:val="28"/>
          <w:shd w:val="clear" w:color="auto" w:fill="FFFFFF"/>
        </w:rPr>
        <w:t xml:space="preserve">Sub-regione Europa del Sud e dell’Ovest </w:t>
      </w:r>
    </w:p>
    <w:p w14:paraId="76BD14C2" w14:textId="77777777" w:rsidR="00C25404" w:rsidRPr="00E07FBB" w:rsidRDefault="00F41C63">
      <w:pPr>
        <w:spacing w:after="0" w:line="240" w:lineRule="auto"/>
        <w:jc w:val="center"/>
        <w:rPr>
          <w:rFonts w:ascii="Times New Roman" w:eastAsia="Times New Roman" w:hAnsi="Times New Roman" w:cs="Times New Roman"/>
          <w:i/>
          <w:color w:val="000000"/>
          <w:sz w:val="24"/>
          <w:szCs w:val="28"/>
          <w:shd w:val="clear" w:color="auto" w:fill="FFFFFF"/>
        </w:rPr>
      </w:pPr>
      <w:r w:rsidRPr="00E07FBB">
        <w:rPr>
          <w:rFonts w:ascii="Times New Roman" w:eastAsia="Times New Roman" w:hAnsi="Times New Roman" w:cs="Times New Roman"/>
          <w:i/>
          <w:color w:val="000000"/>
          <w:sz w:val="24"/>
          <w:szCs w:val="28"/>
          <w:shd w:val="clear" w:color="auto" w:fill="FFFFFF"/>
        </w:rPr>
        <w:t>(coordinatore: Ernesto Borghi, Svizzera Italiana)</w:t>
      </w:r>
    </w:p>
    <w:p w14:paraId="4ED25D7F" w14:textId="77777777" w:rsidR="00C25404" w:rsidRPr="00E07FBB" w:rsidRDefault="00F41C63">
      <w:pPr>
        <w:spacing w:before="120" w:after="0" w:line="240" w:lineRule="auto"/>
        <w:jc w:val="center"/>
        <w:rPr>
          <w:rFonts w:ascii="Times New Roman" w:eastAsia="Times New Roman" w:hAnsi="Times New Roman" w:cs="Times New Roman"/>
          <w:b/>
          <w:i/>
          <w:color w:val="000000"/>
          <w:sz w:val="28"/>
          <w:szCs w:val="28"/>
          <w:shd w:val="clear" w:color="auto" w:fill="FFFFFF"/>
        </w:rPr>
      </w:pPr>
      <w:r w:rsidRPr="00E07FBB">
        <w:rPr>
          <w:rFonts w:ascii="Times New Roman" w:eastAsia="Times New Roman" w:hAnsi="Times New Roman" w:cs="Times New Roman"/>
          <w:b/>
          <w:i/>
          <w:color w:val="000000"/>
          <w:sz w:val="28"/>
          <w:szCs w:val="28"/>
          <w:shd w:val="clear" w:color="auto" w:fill="FFFFFF"/>
        </w:rPr>
        <w:t xml:space="preserve">Sub-regione Europa Centrale e dell’Est </w:t>
      </w:r>
    </w:p>
    <w:p w14:paraId="7759B743" w14:textId="71318F8A" w:rsidR="00C25404" w:rsidRPr="00E07FBB" w:rsidRDefault="00F41C63">
      <w:pPr>
        <w:spacing w:after="0" w:line="240" w:lineRule="auto"/>
        <w:jc w:val="center"/>
        <w:rPr>
          <w:rFonts w:ascii="Times New Roman" w:eastAsia="Times New Roman" w:hAnsi="Times New Roman" w:cs="Times New Roman"/>
          <w:i/>
          <w:color w:val="000000"/>
          <w:sz w:val="24"/>
          <w:szCs w:val="28"/>
          <w:shd w:val="clear" w:color="auto" w:fill="FFFFFF"/>
        </w:rPr>
      </w:pPr>
      <w:r w:rsidRPr="00E07FBB">
        <w:rPr>
          <w:rFonts w:ascii="Times New Roman" w:eastAsia="Times New Roman" w:hAnsi="Times New Roman" w:cs="Times New Roman"/>
          <w:i/>
          <w:color w:val="000000"/>
          <w:sz w:val="24"/>
          <w:szCs w:val="28"/>
          <w:shd w:val="clear" w:color="auto" w:fill="FFFFFF"/>
        </w:rPr>
        <w:t xml:space="preserve">(coordinatore: Eduard </w:t>
      </w:r>
      <w:proofErr w:type="spellStart"/>
      <w:r w:rsidRPr="00E07FBB">
        <w:rPr>
          <w:rFonts w:ascii="Times New Roman" w:eastAsia="Times New Roman" w:hAnsi="Times New Roman" w:cs="Times New Roman"/>
          <w:i/>
          <w:color w:val="000000"/>
          <w:sz w:val="24"/>
          <w:szCs w:val="28"/>
          <w:shd w:val="clear" w:color="auto" w:fill="FFFFFF"/>
        </w:rPr>
        <w:t>Patrescu</w:t>
      </w:r>
      <w:proofErr w:type="spellEnd"/>
      <w:r w:rsidRPr="00E07FBB">
        <w:rPr>
          <w:rFonts w:ascii="Times New Roman" w:eastAsia="Times New Roman" w:hAnsi="Times New Roman" w:cs="Times New Roman"/>
          <w:i/>
          <w:color w:val="000000"/>
          <w:sz w:val="24"/>
          <w:szCs w:val="28"/>
          <w:shd w:val="clear" w:color="auto" w:fill="FFFFFF"/>
        </w:rPr>
        <w:t xml:space="preserve">, Romania) </w:t>
      </w:r>
    </w:p>
    <w:p w14:paraId="47D87548" w14:textId="77777777" w:rsidR="00C25404" w:rsidRPr="00E91A6E" w:rsidRDefault="00C25404">
      <w:pPr>
        <w:spacing w:after="0" w:line="240" w:lineRule="auto"/>
        <w:jc w:val="center"/>
        <w:rPr>
          <w:rFonts w:ascii="Times New Roman" w:eastAsia="Times New Roman" w:hAnsi="Times New Roman" w:cs="Times New Roman"/>
          <w:b/>
          <w:color w:val="000000"/>
          <w:sz w:val="28"/>
          <w:szCs w:val="28"/>
          <w:shd w:val="clear" w:color="auto" w:fill="FFFFFF"/>
        </w:rPr>
      </w:pPr>
    </w:p>
    <w:p w14:paraId="56183361" w14:textId="77777777" w:rsidR="00C25404" w:rsidRPr="00E07FBB" w:rsidRDefault="00F41C63">
      <w:pPr>
        <w:spacing w:after="0" w:line="240" w:lineRule="auto"/>
        <w:jc w:val="center"/>
        <w:rPr>
          <w:rFonts w:ascii="Times New Roman" w:eastAsia="Times New Roman" w:hAnsi="Times New Roman" w:cs="Times New Roman"/>
          <w:color w:val="000000"/>
          <w:sz w:val="28"/>
          <w:szCs w:val="28"/>
          <w:u w:val="single"/>
          <w:shd w:val="clear" w:color="auto" w:fill="FFFFFF"/>
        </w:rPr>
      </w:pPr>
      <w:r w:rsidRPr="00E07FBB">
        <w:rPr>
          <w:rFonts w:ascii="Times New Roman" w:eastAsia="Times New Roman" w:hAnsi="Times New Roman" w:cs="Times New Roman"/>
          <w:color w:val="000000"/>
          <w:sz w:val="28"/>
          <w:szCs w:val="28"/>
          <w:u w:val="single"/>
          <w:shd w:val="clear" w:color="auto" w:fill="FFFFFF"/>
        </w:rPr>
        <w:t>VERSO LA DOMENICA DELLA PAROLA DI DIO (24.1.2021)</w:t>
      </w:r>
    </w:p>
    <w:p w14:paraId="7978037A" w14:textId="77777777" w:rsidR="00C25404" w:rsidRPr="00E07FBB" w:rsidRDefault="00C25404">
      <w:pPr>
        <w:spacing w:after="0" w:line="240" w:lineRule="auto"/>
        <w:jc w:val="center"/>
        <w:rPr>
          <w:rFonts w:ascii="Times New Roman" w:eastAsia="Times New Roman" w:hAnsi="Times New Roman" w:cs="Times New Roman"/>
          <w:b/>
          <w:color w:val="000000"/>
          <w:sz w:val="28"/>
          <w:szCs w:val="28"/>
          <w:shd w:val="clear" w:color="auto" w:fill="FFFFFF"/>
        </w:rPr>
      </w:pPr>
    </w:p>
    <w:p w14:paraId="0C2A4719" w14:textId="77777777" w:rsidR="00C25404" w:rsidRPr="00E07FBB" w:rsidRDefault="00F41C63">
      <w:pPr>
        <w:spacing w:after="0" w:line="240" w:lineRule="auto"/>
        <w:jc w:val="center"/>
        <w:rPr>
          <w:rFonts w:ascii="Times New Roman" w:eastAsia="Times New Roman" w:hAnsi="Times New Roman" w:cs="Times New Roman"/>
          <w:b/>
          <w:color w:val="000000"/>
          <w:sz w:val="28"/>
          <w:szCs w:val="28"/>
          <w:shd w:val="clear" w:color="auto" w:fill="FFFFFF"/>
        </w:rPr>
      </w:pPr>
      <w:r w:rsidRPr="00E07FBB">
        <w:rPr>
          <w:rFonts w:ascii="Times New Roman" w:eastAsia="Times New Roman" w:hAnsi="Times New Roman" w:cs="Times New Roman"/>
          <w:b/>
          <w:color w:val="000000"/>
          <w:sz w:val="28"/>
          <w:szCs w:val="28"/>
          <w:shd w:val="clear" w:color="auto" w:fill="FFFFFF"/>
        </w:rPr>
        <w:t>22 gennaio 2021 – Conferenza Online</w:t>
      </w:r>
    </w:p>
    <w:p w14:paraId="4CF65396" w14:textId="77777777" w:rsidR="00C25404" w:rsidRPr="00E07FBB" w:rsidRDefault="00C25404">
      <w:pPr>
        <w:spacing w:after="0" w:line="240" w:lineRule="auto"/>
        <w:jc w:val="center"/>
        <w:rPr>
          <w:rFonts w:ascii="Times New Roman" w:eastAsia="Times New Roman" w:hAnsi="Times New Roman" w:cs="Times New Roman"/>
          <w:b/>
          <w:color w:val="000000"/>
          <w:sz w:val="16"/>
          <w:szCs w:val="16"/>
          <w:shd w:val="clear" w:color="auto" w:fill="FFFFFF"/>
        </w:rPr>
      </w:pPr>
    </w:p>
    <w:p w14:paraId="20F1829A" w14:textId="77777777" w:rsidR="00C25404" w:rsidRPr="00E91A6E" w:rsidRDefault="00F41C63">
      <w:pPr>
        <w:spacing w:after="0" w:line="240" w:lineRule="auto"/>
        <w:jc w:val="center"/>
        <w:rPr>
          <w:rFonts w:ascii="Times New Roman" w:eastAsia="Times New Roman" w:hAnsi="Times New Roman" w:cs="Times New Roman"/>
          <w:b/>
          <w:i/>
          <w:color w:val="000000"/>
          <w:sz w:val="44"/>
          <w:szCs w:val="24"/>
          <w:shd w:val="clear" w:color="auto" w:fill="FFFFFF"/>
        </w:rPr>
      </w:pPr>
      <w:r w:rsidRPr="00E91A6E">
        <w:rPr>
          <w:rFonts w:ascii="Times New Roman" w:eastAsia="Times New Roman" w:hAnsi="Times New Roman" w:cs="Times New Roman"/>
          <w:b/>
          <w:i/>
          <w:color w:val="000000"/>
          <w:sz w:val="44"/>
          <w:szCs w:val="24"/>
          <w:shd w:val="clear" w:color="auto" w:fill="FFFFFF"/>
        </w:rPr>
        <w:t xml:space="preserve">LA PROFEZIA DEL VANGELO </w:t>
      </w:r>
    </w:p>
    <w:p w14:paraId="6C2C1101" w14:textId="77777777" w:rsidR="00C25404" w:rsidRPr="00E91A6E" w:rsidRDefault="00F41C63">
      <w:pPr>
        <w:spacing w:after="0" w:line="240" w:lineRule="auto"/>
        <w:jc w:val="center"/>
        <w:rPr>
          <w:rFonts w:ascii="Times New Roman" w:eastAsia="Times New Roman" w:hAnsi="Times New Roman" w:cs="Times New Roman"/>
          <w:b/>
          <w:i/>
          <w:color w:val="000000"/>
          <w:sz w:val="44"/>
          <w:szCs w:val="24"/>
          <w:shd w:val="clear" w:color="auto" w:fill="FFFFFF"/>
        </w:rPr>
      </w:pPr>
      <w:r w:rsidRPr="00E91A6E">
        <w:rPr>
          <w:rFonts w:ascii="Times New Roman" w:eastAsia="Times New Roman" w:hAnsi="Times New Roman" w:cs="Times New Roman"/>
          <w:b/>
          <w:i/>
          <w:color w:val="000000"/>
          <w:sz w:val="44"/>
          <w:szCs w:val="24"/>
          <w:shd w:val="clear" w:color="auto" w:fill="FFFFFF"/>
        </w:rPr>
        <w:t>PER LA VITA DI TUTTI</w:t>
      </w:r>
    </w:p>
    <w:p w14:paraId="71954301" w14:textId="77777777" w:rsidR="00C25404" w:rsidRPr="00E07FBB" w:rsidRDefault="00C25404">
      <w:pPr>
        <w:spacing w:after="0" w:line="240" w:lineRule="auto"/>
        <w:jc w:val="center"/>
        <w:rPr>
          <w:rFonts w:ascii="Times New Roman" w:hAnsi="Times New Roman" w:cs="Times New Roman"/>
          <w:b/>
          <w:sz w:val="28"/>
          <w:szCs w:val="28"/>
        </w:rPr>
      </w:pPr>
    </w:p>
    <w:p w14:paraId="06387015" w14:textId="77777777" w:rsidR="00C25404" w:rsidRPr="00E07FBB" w:rsidRDefault="00F41C63">
      <w:pPr>
        <w:spacing w:after="0" w:line="240" w:lineRule="auto"/>
        <w:jc w:val="both"/>
        <w:rPr>
          <w:rFonts w:ascii="Times New Roman" w:hAnsi="Times New Roman" w:cs="Times New Roman"/>
          <w:sz w:val="26"/>
          <w:szCs w:val="26"/>
        </w:rPr>
      </w:pPr>
      <w:r w:rsidRPr="00E07FBB">
        <w:rPr>
          <w:rFonts w:ascii="Times New Roman" w:hAnsi="Times New Roman" w:cs="Times New Roman"/>
          <w:sz w:val="26"/>
          <w:szCs w:val="26"/>
        </w:rPr>
        <w:t>Mettere le Scritture bibliche al centro della formazione religiosa e della vita quotidiana, per chi è cristiano e per chi è di altra ispirazione culturale: questo obiettivo appare sempre più importante nel ricco e frammentato continente europeo per rendere sempre più umanizzanti le relazioni tra le persone e le scelte economiche e politiche del presente e del futuro. La seconda edizione della “Domenica della Parola di Dio” (24.1.2021) vuole dare un contributo in questa direzione anche in Europa. In questo incontro proporremo alcune riflessioni, che analizzano due testi biblici di quella liturgia domenicale e fanno cogliere il valore del loro messaggio per la vita contemporanea. Parleranno rappresentanti competenti ed appassionati di diverse regioni europee, dell’ovest e dell’est.</w:t>
      </w:r>
    </w:p>
    <w:p w14:paraId="3E308CB4" w14:textId="77777777" w:rsidR="00C25404" w:rsidRPr="00E07FBB" w:rsidRDefault="00C25404">
      <w:pPr>
        <w:spacing w:after="0" w:line="240" w:lineRule="auto"/>
        <w:jc w:val="both"/>
        <w:rPr>
          <w:rFonts w:ascii="Times New Roman" w:hAnsi="Times New Roman" w:cs="Times New Roman"/>
          <w:sz w:val="28"/>
          <w:szCs w:val="28"/>
        </w:rPr>
      </w:pPr>
    </w:p>
    <w:p w14:paraId="67929C45" w14:textId="77777777" w:rsidR="00C25404" w:rsidRPr="00E91A6E" w:rsidRDefault="00F41C63">
      <w:pPr>
        <w:spacing w:after="0" w:line="240" w:lineRule="auto"/>
        <w:jc w:val="center"/>
        <w:rPr>
          <w:rFonts w:ascii="Times New Roman" w:hAnsi="Times New Roman" w:cs="Times New Roman"/>
          <w:b/>
          <w:bCs/>
          <w:smallCaps/>
          <w:sz w:val="32"/>
          <w:szCs w:val="24"/>
        </w:rPr>
      </w:pPr>
      <w:r w:rsidRPr="00E91A6E">
        <w:rPr>
          <w:rFonts w:ascii="Times New Roman" w:hAnsi="Times New Roman" w:cs="Times New Roman"/>
          <w:b/>
          <w:bCs/>
          <w:smallCaps/>
          <w:sz w:val="32"/>
          <w:szCs w:val="24"/>
        </w:rPr>
        <w:t>Analisi ed interpretazione di Giona 3,1-5.10</w:t>
      </w:r>
    </w:p>
    <w:p w14:paraId="7E81FCD2" w14:textId="77777777" w:rsidR="00C25404" w:rsidRPr="00E91A6E" w:rsidRDefault="00F41C63">
      <w:pPr>
        <w:spacing w:after="0" w:line="240" w:lineRule="auto"/>
        <w:jc w:val="center"/>
        <w:rPr>
          <w:rFonts w:ascii="Times New Roman" w:hAnsi="Times New Roman" w:cs="Times New Roman"/>
          <w:b/>
          <w:i/>
          <w:sz w:val="24"/>
          <w:szCs w:val="24"/>
        </w:rPr>
      </w:pPr>
      <w:r w:rsidRPr="00E91A6E">
        <w:rPr>
          <w:rFonts w:ascii="Times New Roman" w:hAnsi="Times New Roman" w:cs="Times New Roman"/>
          <w:b/>
          <w:i/>
          <w:sz w:val="24"/>
          <w:szCs w:val="24"/>
        </w:rPr>
        <w:t>(in lingue inglese e italiana/francese)</w:t>
      </w:r>
    </w:p>
    <w:p w14:paraId="5BCD0ADC" w14:textId="77777777" w:rsidR="00C25404" w:rsidRPr="00E91A6E" w:rsidRDefault="00C25404">
      <w:pPr>
        <w:spacing w:after="0" w:line="240" w:lineRule="auto"/>
        <w:jc w:val="center"/>
        <w:rPr>
          <w:rFonts w:ascii="Times New Roman" w:hAnsi="Times New Roman" w:cs="Times New Roman"/>
          <w:b/>
          <w:i/>
          <w:sz w:val="15"/>
          <w:szCs w:val="15"/>
        </w:rPr>
      </w:pPr>
    </w:p>
    <w:p w14:paraId="73DE70CC" w14:textId="5C065A6A" w:rsidR="00E91A6E" w:rsidRPr="00E91A6E" w:rsidRDefault="00E91A6E">
      <w:pPr>
        <w:spacing w:after="0" w:line="240" w:lineRule="auto"/>
        <w:jc w:val="center"/>
        <w:rPr>
          <w:rFonts w:ascii="Times New Roman" w:hAnsi="Times New Roman" w:cs="Times New Roman"/>
          <w:sz w:val="24"/>
          <w:szCs w:val="24"/>
        </w:rPr>
      </w:pPr>
      <w:r w:rsidRPr="00E91A6E">
        <w:rPr>
          <w:rFonts w:ascii="Times New Roman" w:hAnsi="Times New Roman" w:cs="Times New Roman"/>
          <w:sz w:val="24"/>
          <w:szCs w:val="24"/>
        </w:rPr>
        <w:t xml:space="preserve">Lettura esegetica </w:t>
      </w:r>
      <w:r w:rsidR="00F41C63" w:rsidRPr="00E91A6E">
        <w:rPr>
          <w:rFonts w:ascii="Times New Roman" w:hAnsi="Times New Roman" w:cs="Times New Roman"/>
          <w:sz w:val="24"/>
          <w:szCs w:val="24"/>
        </w:rPr>
        <w:t xml:space="preserve">di </w:t>
      </w:r>
      <w:proofErr w:type="spellStart"/>
      <w:r w:rsidR="00F41C63" w:rsidRPr="00E91A6E">
        <w:rPr>
          <w:rFonts w:ascii="Times New Roman" w:hAnsi="Times New Roman" w:cs="Times New Roman"/>
          <w:sz w:val="24"/>
          <w:szCs w:val="24"/>
        </w:rPr>
        <w:t>Djurica</w:t>
      </w:r>
      <w:proofErr w:type="spellEnd"/>
      <w:r w:rsidR="00F41C63" w:rsidRPr="00E91A6E">
        <w:rPr>
          <w:rFonts w:ascii="Times New Roman" w:hAnsi="Times New Roman" w:cs="Times New Roman"/>
          <w:sz w:val="24"/>
          <w:szCs w:val="24"/>
        </w:rPr>
        <w:t xml:space="preserve"> Pardon (</w:t>
      </w:r>
      <w:r w:rsidRPr="00E91A6E">
        <w:rPr>
          <w:rFonts w:ascii="Times New Roman" w:hAnsi="Times New Roman" w:cs="Times New Roman"/>
          <w:sz w:val="24"/>
          <w:szCs w:val="24"/>
        </w:rPr>
        <w:t xml:space="preserve">Università di Zagabria, </w:t>
      </w:r>
      <w:r w:rsidR="00F41C63" w:rsidRPr="00E91A6E">
        <w:rPr>
          <w:rFonts w:ascii="Times New Roman" w:hAnsi="Times New Roman" w:cs="Times New Roman"/>
          <w:sz w:val="24"/>
          <w:szCs w:val="24"/>
        </w:rPr>
        <w:t xml:space="preserve">Croazia) </w:t>
      </w:r>
    </w:p>
    <w:p w14:paraId="64267C73" w14:textId="7DC4FAF8" w:rsidR="00C25404" w:rsidRPr="00E91A6E" w:rsidRDefault="00E91A6E">
      <w:pPr>
        <w:spacing w:after="0" w:line="240" w:lineRule="auto"/>
        <w:jc w:val="center"/>
        <w:rPr>
          <w:rFonts w:ascii="Times New Roman" w:hAnsi="Times New Roman" w:cs="Times New Roman"/>
          <w:sz w:val="24"/>
          <w:szCs w:val="24"/>
        </w:rPr>
      </w:pPr>
      <w:r w:rsidRPr="00E91A6E">
        <w:rPr>
          <w:rFonts w:ascii="Times New Roman" w:hAnsi="Times New Roman" w:cs="Times New Roman"/>
          <w:sz w:val="24"/>
          <w:szCs w:val="24"/>
        </w:rPr>
        <w:t>Lettura esistenziale di</w:t>
      </w:r>
      <w:r w:rsidR="00F41C63" w:rsidRPr="00E91A6E">
        <w:rPr>
          <w:rFonts w:ascii="Times New Roman" w:hAnsi="Times New Roman" w:cs="Times New Roman"/>
          <w:sz w:val="24"/>
          <w:szCs w:val="24"/>
        </w:rPr>
        <w:t xml:space="preserve"> Stefania De Vito (</w:t>
      </w:r>
      <w:r w:rsidRPr="00E91A6E">
        <w:rPr>
          <w:rFonts w:ascii="Times New Roman" w:hAnsi="Times New Roman" w:cs="Times New Roman"/>
          <w:sz w:val="24"/>
          <w:szCs w:val="24"/>
        </w:rPr>
        <w:t xml:space="preserve">Università LUMSA di Roma, </w:t>
      </w:r>
      <w:r w:rsidR="00F41C63" w:rsidRPr="00E91A6E">
        <w:rPr>
          <w:rFonts w:ascii="Times New Roman" w:hAnsi="Times New Roman" w:cs="Times New Roman"/>
          <w:sz w:val="24"/>
          <w:szCs w:val="24"/>
        </w:rPr>
        <w:t>Italia)</w:t>
      </w:r>
    </w:p>
    <w:p w14:paraId="33814283" w14:textId="77777777" w:rsidR="00C25404" w:rsidRPr="00E91A6E" w:rsidRDefault="00C25404">
      <w:pPr>
        <w:spacing w:after="0" w:line="240" w:lineRule="auto"/>
        <w:jc w:val="center"/>
        <w:rPr>
          <w:rFonts w:ascii="Times New Roman" w:hAnsi="Times New Roman" w:cs="Times New Roman"/>
          <w:b/>
          <w:sz w:val="32"/>
          <w:szCs w:val="40"/>
        </w:rPr>
      </w:pPr>
    </w:p>
    <w:p w14:paraId="00E1634D" w14:textId="77777777" w:rsidR="00C25404" w:rsidRPr="00E91A6E" w:rsidRDefault="00F41C63">
      <w:pPr>
        <w:spacing w:after="0" w:line="240" w:lineRule="auto"/>
        <w:jc w:val="center"/>
        <w:rPr>
          <w:rFonts w:ascii="Times New Roman" w:hAnsi="Times New Roman" w:cs="Times New Roman"/>
          <w:b/>
          <w:bCs/>
          <w:smallCaps/>
          <w:sz w:val="32"/>
          <w:szCs w:val="24"/>
        </w:rPr>
      </w:pPr>
      <w:r w:rsidRPr="00E91A6E">
        <w:rPr>
          <w:rFonts w:ascii="Times New Roman" w:hAnsi="Times New Roman" w:cs="Times New Roman"/>
          <w:b/>
          <w:bCs/>
          <w:smallCaps/>
          <w:sz w:val="32"/>
          <w:szCs w:val="24"/>
        </w:rPr>
        <w:t>Analisi ed interpretazione di Marco 1,14-20</w:t>
      </w:r>
    </w:p>
    <w:p w14:paraId="61AB2DEE" w14:textId="77777777" w:rsidR="00C25404" w:rsidRPr="00E91A6E" w:rsidRDefault="00F41C63">
      <w:pPr>
        <w:spacing w:after="0" w:line="240" w:lineRule="auto"/>
        <w:jc w:val="center"/>
        <w:rPr>
          <w:rFonts w:ascii="Times New Roman" w:hAnsi="Times New Roman" w:cs="Times New Roman"/>
          <w:b/>
          <w:i/>
          <w:sz w:val="24"/>
          <w:szCs w:val="24"/>
        </w:rPr>
      </w:pPr>
      <w:r w:rsidRPr="00E91A6E">
        <w:rPr>
          <w:rFonts w:ascii="Times New Roman" w:hAnsi="Times New Roman" w:cs="Times New Roman"/>
          <w:b/>
          <w:i/>
          <w:sz w:val="24"/>
          <w:szCs w:val="24"/>
        </w:rPr>
        <w:t>(in lingue francese/inglese e italiana)</w:t>
      </w:r>
    </w:p>
    <w:p w14:paraId="7F0DDCB3" w14:textId="77777777" w:rsidR="00C25404" w:rsidRPr="00E91A6E" w:rsidRDefault="00C25404">
      <w:pPr>
        <w:spacing w:after="0" w:line="240" w:lineRule="auto"/>
        <w:jc w:val="center"/>
        <w:rPr>
          <w:rFonts w:ascii="Times New Roman" w:hAnsi="Times New Roman" w:cs="Times New Roman"/>
          <w:b/>
          <w:i/>
          <w:sz w:val="15"/>
          <w:szCs w:val="15"/>
        </w:rPr>
      </w:pPr>
    </w:p>
    <w:p w14:paraId="3819A97A" w14:textId="1A966547" w:rsidR="00E91A6E" w:rsidRPr="00E91A6E" w:rsidRDefault="00E91A6E">
      <w:pPr>
        <w:spacing w:after="0" w:line="240" w:lineRule="auto"/>
        <w:jc w:val="center"/>
        <w:rPr>
          <w:rFonts w:ascii="Times New Roman" w:hAnsi="Times New Roman" w:cs="Times New Roman"/>
          <w:sz w:val="24"/>
          <w:szCs w:val="24"/>
        </w:rPr>
      </w:pPr>
      <w:r w:rsidRPr="00E91A6E">
        <w:rPr>
          <w:rFonts w:ascii="Times New Roman" w:hAnsi="Times New Roman" w:cs="Times New Roman"/>
          <w:sz w:val="24"/>
          <w:szCs w:val="24"/>
        </w:rPr>
        <w:t xml:space="preserve">Lettura esegetica </w:t>
      </w:r>
      <w:r w:rsidR="00F41C63" w:rsidRPr="00E91A6E">
        <w:rPr>
          <w:rFonts w:ascii="Times New Roman" w:hAnsi="Times New Roman" w:cs="Times New Roman"/>
          <w:sz w:val="24"/>
          <w:szCs w:val="24"/>
        </w:rPr>
        <w:t xml:space="preserve">di Eduard </w:t>
      </w:r>
      <w:proofErr w:type="spellStart"/>
      <w:r w:rsidR="00F41C63" w:rsidRPr="00E91A6E">
        <w:rPr>
          <w:rFonts w:ascii="Times New Roman" w:hAnsi="Times New Roman" w:cs="Times New Roman"/>
          <w:sz w:val="24"/>
          <w:szCs w:val="24"/>
        </w:rPr>
        <w:t>Patrascu</w:t>
      </w:r>
      <w:proofErr w:type="spellEnd"/>
      <w:r w:rsidR="00F41C63" w:rsidRPr="00E91A6E">
        <w:rPr>
          <w:rFonts w:ascii="Times New Roman" w:hAnsi="Times New Roman" w:cs="Times New Roman"/>
          <w:sz w:val="24"/>
          <w:szCs w:val="24"/>
        </w:rPr>
        <w:t xml:space="preserve"> </w:t>
      </w:r>
      <w:r w:rsidRPr="00E91A6E">
        <w:rPr>
          <w:rFonts w:ascii="Times New Roman" w:hAnsi="Times New Roman" w:cs="Times New Roman"/>
          <w:sz w:val="24"/>
          <w:szCs w:val="24"/>
        </w:rPr>
        <w:t>(Federazione Biblica Cattolica, Romania)</w:t>
      </w:r>
    </w:p>
    <w:p w14:paraId="51D8B124" w14:textId="43B9DAD9" w:rsidR="00C25404" w:rsidRPr="005179FC" w:rsidRDefault="00E91A6E" w:rsidP="005179FC">
      <w:pPr>
        <w:pStyle w:val="Titolo2"/>
        <w:spacing w:before="0" w:beforeAutospacing="0" w:after="0" w:afterAutospacing="0"/>
        <w:jc w:val="center"/>
        <w:textAlignment w:val="baseline"/>
        <w:rPr>
          <w:sz w:val="24"/>
          <w:szCs w:val="24"/>
        </w:rPr>
      </w:pPr>
      <w:r w:rsidRPr="005179FC">
        <w:rPr>
          <w:b w:val="0"/>
          <w:bCs w:val="0"/>
          <w:sz w:val="24"/>
          <w:szCs w:val="24"/>
        </w:rPr>
        <w:t xml:space="preserve">Lettura esistenziale </w:t>
      </w:r>
      <w:r w:rsidR="00F41C63" w:rsidRPr="005179FC">
        <w:rPr>
          <w:b w:val="0"/>
          <w:bCs w:val="0"/>
          <w:sz w:val="24"/>
          <w:szCs w:val="24"/>
        </w:rPr>
        <w:t xml:space="preserve">di Seamus </w:t>
      </w:r>
      <w:proofErr w:type="spellStart"/>
      <w:r w:rsidR="00F41C63" w:rsidRPr="005179FC">
        <w:rPr>
          <w:b w:val="0"/>
          <w:bCs w:val="0"/>
          <w:sz w:val="24"/>
          <w:szCs w:val="24"/>
        </w:rPr>
        <w:t>O’Connell</w:t>
      </w:r>
      <w:proofErr w:type="spellEnd"/>
      <w:r w:rsidR="00F41C63" w:rsidRPr="005179FC">
        <w:rPr>
          <w:sz w:val="24"/>
          <w:szCs w:val="24"/>
        </w:rPr>
        <w:t xml:space="preserve"> (</w:t>
      </w:r>
      <w:r w:rsidR="005179FC" w:rsidRPr="005179FC">
        <w:rPr>
          <w:b w:val="0"/>
          <w:bCs w:val="0"/>
          <w:sz w:val="24"/>
          <w:szCs w:val="24"/>
        </w:rPr>
        <w:t xml:space="preserve">St. </w:t>
      </w:r>
      <w:proofErr w:type="spellStart"/>
      <w:r w:rsidR="005179FC" w:rsidRPr="005179FC">
        <w:rPr>
          <w:b w:val="0"/>
          <w:bCs w:val="0"/>
          <w:sz w:val="24"/>
          <w:szCs w:val="24"/>
        </w:rPr>
        <w:t>Patrick's</w:t>
      </w:r>
      <w:proofErr w:type="spellEnd"/>
      <w:r w:rsidR="005179FC" w:rsidRPr="005179FC">
        <w:rPr>
          <w:b w:val="0"/>
          <w:bCs w:val="0"/>
          <w:sz w:val="24"/>
          <w:szCs w:val="24"/>
        </w:rPr>
        <w:t xml:space="preserve"> College </w:t>
      </w:r>
      <w:proofErr w:type="spellStart"/>
      <w:r w:rsidR="005179FC" w:rsidRPr="005179FC">
        <w:rPr>
          <w:b w:val="0"/>
          <w:bCs w:val="0"/>
          <w:sz w:val="24"/>
          <w:szCs w:val="24"/>
        </w:rPr>
        <w:t>Maynooth</w:t>
      </w:r>
      <w:proofErr w:type="spellEnd"/>
      <w:r w:rsidRPr="005179FC">
        <w:rPr>
          <w:sz w:val="24"/>
          <w:szCs w:val="24"/>
        </w:rPr>
        <w:t xml:space="preserve">, </w:t>
      </w:r>
      <w:r w:rsidR="00F41C63" w:rsidRPr="005179FC">
        <w:rPr>
          <w:b w:val="0"/>
          <w:bCs w:val="0"/>
          <w:sz w:val="24"/>
          <w:szCs w:val="24"/>
        </w:rPr>
        <w:t>Irlanda)</w:t>
      </w:r>
    </w:p>
    <w:p w14:paraId="0110A47F" w14:textId="77777777" w:rsidR="00C25404" w:rsidRPr="00E91A6E" w:rsidRDefault="00C25404">
      <w:pPr>
        <w:spacing w:after="0" w:line="240" w:lineRule="auto"/>
        <w:jc w:val="center"/>
        <w:rPr>
          <w:rFonts w:ascii="Times New Roman" w:hAnsi="Times New Roman" w:cs="Times New Roman"/>
          <w:b/>
          <w:sz w:val="32"/>
          <w:szCs w:val="32"/>
        </w:rPr>
      </w:pPr>
    </w:p>
    <w:p w14:paraId="76835D9F" w14:textId="77777777" w:rsidR="00C25404" w:rsidRPr="00E91A6E" w:rsidRDefault="00F41C63">
      <w:pPr>
        <w:spacing w:after="0" w:line="240" w:lineRule="auto"/>
        <w:jc w:val="center"/>
        <w:rPr>
          <w:rFonts w:ascii="Times New Roman" w:hAnsi="Times New Roman" w:cs="Times New Roman"/>
          <w:b/>
          <w:sz w:val="32"/>
          <w:szCs w:val="24"/>
        </w:rPr>
      </w:pPr>
      <w:r w:rsidRPr="00E91A6E">
        <w:rPr>
          <w:rFonts w:ascii="Times New Roman" w:hAnsi="Times New Roman" w:cs="Times New Roman"/>
          <w:b/>
          <w:sz w:val="32"/>
          <w:szCs w:val="24"/>
        </w:rPr>
        <w:t>Introduzione e conclusioni</w:t>
      </w:r>
    </w:p>
    <w:p w14:paraId="28AB9387" w14:textId="77777777" w:rsidR="00C25404" w:rsidRPr="00E91A6E" w:rsidRDefault="00F41C63">
      <w:pPr>
        <w:spacing w:after="0" w:line="240" w:lineRule="auto"/>
        <w:jc w:val="center"/>
        <w:rPr>
          <w:rFonts w:ascii="Times New Roman" w:hAnsi="Times New Roman" w:cs="Times New Roman"/>
          <w:b/>
          <w:i/>
          <w:sz w:val="24"/>
          <w:szCs w:val="24"/>
        </w:rPr>
      </w:pPr>
      <w:r w:rsidRPr="00E91A6E">
        <w:rPr>
          <w:rFonts w:ascii="Times New Roman" w:hAnsi="Times New Roman" w:cs="Times New Roman"/>
          <w:b/>
          <w:i/>
          <w:sz w:val="24"/>
          <w:szCs w:val="24"/>
        </w:rPr>
        <w:t>(in lingue italiana, francese, inglese</w:t>
      </w:r>
      <w:r w:rsidR="00064DF5" w:rsidRPr="00E91A6E">
        <w:rPr>
          <w:rFonts w:ascii="Times New Roman" w:hAnsi="Times New Roman" w:cs="Times New Roman"/>
          <w:b/>
          <w:i/>
          <w:sz w:val="24"/>
          <w:szCs w:val="24"/>
        </w:rPr>
        <w:t>, spagnola</w:t>
      </w:r>
      <w:r w:rsidRPr="00E91A6E">
        <w:rPr>
          <w:rFonts w:ascii="Times New Roman" w:hAnsi="Times New Roman" w:cs="Times New Roman"/>
          <w:b/>
          <w:i/>
          <w:sz w:val="24"/>
          <w:szCs w:val="24"/>
        </w:rPr>
        <w:t>)</w:t>
      </w:r>
    </w:p>
    <w:p w14:paraId="59475D4F" w14:textId="77777777" w:rsidR="00C25404" w:rsidRPr="00E91A6E" w:rsidRDefault="00C25404">
      <w:pPr>
        <w:spacing w:after="0" w:line="240" w:lineRule="auto"/>
        <w:jc w:val="center"/>
        <w:rPr>
          <w:rFonts w:ascii="Times New Roman" w:hAnsi="Times New Roman" w:cs="Times New Roman"/>
          <w:b/>
          <w:sz w:val="15"/>
          <w:szCs w:val="15"/>
        </w:rPr>
      </w:pPr>
    </w:p>
    <w:p w14:paraId="21D3938A" w14:textId="20BDEF67" w:rsidR="00C25404" w:rsidRPr="00E91A6E" w:rsidRDefault="00F41C63">
      <w:pPr>
        <w:spacing w:after="0" w:line="240" w:lineRule="auto"/>
        <w:jc w:val="center"/>
        <w:rPr>
          <w:rFonts w:ascii="Times New Roman" w:hAnsi="Times New Roman" w:cs="Times New Roman"/>
          <w:sz w:val="24"/>
          <w:szCs w:val="24"/>
        </w:rPr>
      </w:pPr>
      <w:r w:rsidRPr="00E91A6E">
        <w:rPr>
          <w:rFonts w:ascii="Times New Roman" w:hAnsi="Times New Roman" w:cs="Times New Roman"/>
          <w:sz w:val="24"/>
          <w:szCs w:val="24"/>
        </w:rPr>
        <w:t>Ernesto</w:t>
      </w:r>
      <w:r w:rsidRPr="00E91A6E">
        <w:rPr>
          <w:rFonts w:ascii="Times New Roman" w:hAnsi="Times New Roman" w:cs="Times New Roman"/>
          <w:b/>
          <w:sz w:val="24"/>
          <w:szCs w:val="24"/>
        </w:rPr>
        <w:t xml:space="preserve"> </w:t>
      </w:r>
      <w:r w:rsidRPr="00E91A6E">
        <w:rPr>
          <w:rFonts w:ascii="Times New Roman" w:hAnsi="Times New Roman" w:cs="Times New Roman"/>
          <w:sz w:val="24"/>
          <w:szCs w:val="24"/>
        </w:rPr>
        <w:t>Borghi</w:t>
      </w:r>
      <w:r w:rsidR="00E91A6E" w:rsidRPr="00E91A6E">
        <w:rPr>
          <w:rFonts w:ascii="Times New Roman" w:hAnsi="Times New Roman" w:cs="Times New Roman"/>
          <w:sz w:val="24"/>
          <w:szCs w:val="24"/>
        </w:rPr>
        <w:t xml:space="preserve"> (Federazione Biblica Cattolica, Svizzera Italiana)</w:t>
      </w:r>
    </w:p>
    <w:p w14:paraId="4CCFE7EE" w14:textId="77777777" w:rsidR="00C25404" w:rsidRPr="00E91A6E" w:rsidRDefault="00F41C63">
      <w:pPr>
        <w:spacing w:after="0" w:line="240" w:lineRule="auto"/>
        <w:jc w:val="center"/>
        <w:rPr>
          <w:rFonts w:ascii="Times New Roman" w:hAnsi="Times New Roman" w:cs="Times New Roman"/>
          <w:sz w:val="24"/>
          <w:szCs w:val="24"/>
        </w:rPr>
      </w:pPr>
      <w:r w:rsidRPr="00E91A6E">
        <w:rPr>
          <w:rFonts w:ascii="Times New Roman" w:hAnsi="Times New Roman" w:cs="Times New Roman"/>
          <w:sz w:val="24"/>
          <w:szCs w:val="24"/>
        </w:rPr>
        <w:t xml:space="preserve">Adrian </w:t>
      </w:r>
      <w:proofErr w:type="spellStart"/>
      <w:r w:rsidRPr="00E91A6E">
        <w:rPr>
          <w:rFonts w:ascii="Times New Roman" w:hAnsi="Times New Roman" w:cs="Times New Roman"/>
          <w:sz w:val="24"/>
          <w:szCs w:val="24"/>
        </w:rPr>
        <w:t>Graffy</w:t>
      </w:r>
      <w:proofErr w:type="spellEnd"/>
      <w:r w:rsidRPr="00E91A6E">
        <w:rPr>
          <w:rFonts w:ascii="Times New Roman" w:hAnsi="Times New Roman" w:cs="Times New Roman"/>
          <w:sz w:val="24"/>
          <w:szCs w:val="24"/>
        </w:rPr>
        <w:t xml:space="preserve"> (Pontificia Commissione Biblica - Regno Unito)</w:t>
      </w:r>
    </w:p>
    <w:p w14:paraId="5F016449" w14:textId="77777777" w:rsidR="00C25404" w:rsidRPr="00E07FBB" w:rsidRDefault="00C25404">
      <w:pPr>
        <w:spacing w:after="0" w:line="240" w:lineRule="auto"/>
        <w:jc w:val="center"/>
        <w:rPr>
          <w:rFonts w:ascii="Times New Roman" w:hAnsi="Times New Roman" w:cs="Times New Roman"/>
          <w:sz w:val="28"/>
          <w:szCs w:val="28"/>
        </w:rPr>
      </w:pPr>
    </w:p>
    <w:p w14:paraId="537121A8" w14:textId="77777777" w:rsidR="00C25404" w:rsidRPr="00E07FBB" w:rsidRDefault="00F41C63">
      <w:pPr>
        <w:spacing w:after="0" w:line="240" w:lineRule="auto"/>
        <w:jc w:val="both"/>
        <w:rPr>
          <w:rFonts w:ascii="Times New Roman" w:hAnsi="Times New Roman" w:cs="Times New Roman"/>
          <w:b/>
          <w:sz w:val="26"/>
          <w:szCs w:val="26"/>
        </w:rPr>
      </w:pPr>
      <w:r w:rsidRPr="00E07FBB">
        <w:rPr>
          <w:rFonts w:ascii="Times New Roman" w:hAnsi="Times New Roman" w:cs="Times New Roman"/>
          <w:sz w:val="26"/>
          <w:szCs w:val="26"/>
        </w:rPr>
        <w:t xml:space="preserve">L’incontro avrà inizio alle </w:t>
      </w:r>
      <w:r w:rsidRPr="00E07FBB">
        <w:rPr>
          <w:rFonts w:ascii="Times New Roman" w:hAnsi="Times New Roman" w:cs="Times New Roman"/>
          <w:b/>
          <w:sz w:val="26"/>
          <w:szCs w:val="26"/>
        </w:rPr>
        <w:t xml:space="preserve">ore 17 (ora di Londra), 18 (ora di Roma), 19 (ora di Bucarest) </w:t>
      </w:r>
      <w:r w:rsidRPr="00E07FBB">
        <w:rPr>
          <w:rFonts w:ascii="Times New Roman" w:hAnsi="Times New Roman" w:cs="Times New Roman"/>
          <w:sz w:val="26"/>
          <w:szCs w:val="26"/>
        </w:rPr>
        <w:t>e si concluderà rispettivamente</w:t>
      </w:r>
      <w:r w:rsidRPr="00E07FBB">
        <w:rPr>
          <w:rFonts w:ascii="Times New Roman" w:hAnsi="Times New Roman" w:cs="Times New Roman"/>
          <w:b/>
          <w:sz w:val="26"/>
          <w:szCs w:val="26"/>
        </w:rPr>
        <w:t xml:space="preserve"> alle ore 18.30 / 19.30 / 20.30</w:t>
      </w:r>
      <w:r w:rsidRPr="00E07FBB">
        <w:rPr>
          <w:rFonts w:ascii="Times New Roman" w:hAnsi="Times New Roman" w:cs="Times New Roman"/>
          <w:sz w:val="26"/>
          <w:szCs w:val="26"/>
        </w:rPr>
        <w:t xml:space="preserve">. Esso si svolgerà online e potrà essere seguito tramite </w:t>
      </w:r>
      <w:hyperlink r:id="rId4">
        <w:r w:rsidRPr="00E07FBB">
          <w:rPr>
            <w:rStyle w:val="Collegamentoipertestuale"/>
            <w:rFonts w:ascii="Times New Roman" w:hAnsi="Times New Roman" w:cs="Times New Roman"/>
            <w:sz w:val="26"/>
            <w:szCs w:val="26"/>
          </w:rPr>
          <w:t>c-b-f.org/streaming</w:t>
        </w:r>
      </w:hyperlink>
      <w:r w:rsidRPr="00E07FBB">
        <w:rPr>
          <w:rFonts w:ascii="Times New Roman" w:hAnsi="Times New Roman" w:cs="Times New Roman"/>
          <w:sz w:val="26"/>
          <w:szCs w:val="26"/>
        </w:rPr>
        <w:t xml:space="preserve"> oppure </w:t>
      </w:r>
      <w:hyperlink r:id="rId5">
        <w:proofErr w:type="spellStart"/>
        <w:r w:rsidRPr="00E07FBB">
          <w:rPr>
            <w:rStyle w:val="Collegamentoipertestuale"/>
            <w:rFonts w:ascii="Times New Roman" w:hAnsi="Times New Roman" w:cs="Times New Roman"/>
            <w:sz w:val="26"/>
            <w:szCs w:val="26"/>
          </w:rPr>
          <w:t>YouTube</w:t>
        </w:r>
        <w:proofErr w:type="spellEnd"/>
      </w:hyperlink>
      <w:r w:rsidRPr="00E07FBB">
        <w:rPr>
          <w:rFonts w:ascii="Times New Roman" w:hAnsi="Times New Roman" w:cs="Times New Roman"/>
          <w:sz w:val="26"/>
          <w:szCs w:val="26"/>
        </w:rPr>
        <w:t xml:space="preserve"> e </w:t>
      </w:r>
      <w:hyperlink r:id="rId6">
        <w:proofErr w:type="spellStart"/>
        <w:r w:rsidRPr="00E07FBB">
          <w:rPr>
            <w:rStyle w:val="Collegamentoipertestuale"/>
            <w:rFonts w:ascii="Times New Roman" w:hAnsi="Times New Roman" w:cs="Times New Roman"/>
            <w:sz w:val="26"/>
            <w:szCs w:val="26"/>
          </w:rPr>
          <w:t>Facebook</w:t>
        </w:r>
        <w:proofErr w:type="spellEnd"/>
      </w:hyperlink>
      <w:r w:rsidRPr="00E07FBB">
        <w:rPr>
          <w:rFonts w:ascii="Times New Roman" w:hAnsi="Times New Roman" w:cs="Times New Roman"/>
          <w:sz w:val="26"/>
          <w:szCs w:val="26"/>
        </w:rPr>
        <w:t xml:space="preserve"> dalla Federazione Biblica Cattolica.</w:t>
      </w:r>
    </w:p>
    <w:sectPr w:rsidR="00C25404" w:rsidRPr="00E07FBB">
      <w:pgSz w:w="11906" w:h="16838"/>
      <w:pgMar w:top="1134"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Liberation Sans;Arial">
    <w:altName w:val="Arial"/>
    <w:panose1 w:val="020B0604020202020204"/>
    <w:charset w:val="00"/>
    <w:family w:val="roman"/>
    <w:notTrueType/>
    <w:pitch w:val="default"/>
  </w:font>
  <w:font w:name="PingFang SC">
    <w:altName w:val="﷽﷽﷽﷽﷽﷽﷽﷽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erif;Times New Roma">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404"/>
    <w:rsid w:val="00064DF5"/>
    <w:rsid w:val="005179FC"/>
    <w:rsid w:val="00C25404"/>
    <w:rsid w:val="00CC7F74"/>
    <w:rsid w:val="00E07FBB"/>
    <w:rsid w:val="00E91A6E"/>
    <w:rsid w:val="00F41C6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CD824C"/>
  <w15:docId w15:val="{350B704A-7DAC-0E4A-BAE5-A3FF7C09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3A10"/>
    <w:pPr>
      <w:spacing w:after="200" w:line="276" w:lineRule="auto"/>
    </w:pPr>
  </w:style>
  <w:style w:type="paragraph" w:styleId="Titolo2">
    <w:name w:val="heading 2"/>
    <w:basedOn w:val="Normale"/>
    <w:link w:val="Titolo2Carattere"/>
    <w:uiPriority w:val="9"/>
    <w:qFormat/>
    <w:rsid w:val="005179FC"/>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33831"/>
    <w:rPr>
      <w:color w:val="0000FF" w:themeColor="hyperlink"/>
      <w:u w:val="single"/>
    </w:rPr>
  </w:style>
  <w:style w:type="character" w:customStyle="1" w:styleId="TestofumettoCarattere">
    <w:name w:val="Testo fumetto Carattere"/>
    <w:basedOn w:val="Carpredefinitoparagrafo"/>
    <w:link w:val="Testofumetto"/>
    <w:uiPriority w:val="99"/>
    <w:semiHidden/>
    <w:qFormat/>
    <w:rsid w:val="00AB15C9"/>
    <w:rPr>
      <w:rFonts w:ascii="Lucida Grande" w:hAnsi="Lucida Grande" w:cs="Lucida Grande"/>
      <w:sz w:val="18"/>
      <w:szCs w:val="18"/>
    </w:rPr>
  </w:style>
  <w:style w:type="paragraph" w:customStyle="1" w:styleId="Heading">
    <w:name w:val="Heading"/>
    <w:basedOn w:val="Normale"/>
    <w:next w:val="Corpotesto"/>
    <w:qFormat/>
    <w:pPr>
      <w:keepNext/>
      <w:spacing w:before="240" w:after="120"/>
    </w:pPr>
    <w:rPr>
      <w:rFonts w:ascii="Liberation Sans;Arial" w:eastAsia="PingFang SC" w:hAnsi="Liberation Sans;Arial" w:cs="Arial Unicode MS"/>
      <w:sz w:val="28"/>
      <w:szCs w:val="28"/>
    </w:rPr>
  </w:style>
  <w:style w:type="paragraph" w:styleId="Corpotesto">
    <w:name w:val="Body Text"/>
    <w:basedOn w:val="Normale"/>
    <w:pPr>
      <w:spacing w:after="140"/>
    </w:pPr>
  </w:style>
  <w:style w:type="paragraph" w:styleId="Elenco">
    <w:name w:val="List"/>
    <w:basedOn w:val="Corpotesto"/>
    <w:rPr>
      <w:rFonts w:ascii="Liberation Serif;Times New Roma" w:hAnsi="Liberation Serif;Times New Roma" w:cs="Arial Unicode MS"/>
    </w:rPr>
  </w:style>
  <w:style w:type="paragraph" w:styleId="Didascalia">
    <w:name w:val="caption"/>
    <w:basedOn w:val="Normale"/>
    <w:qFormat/>
    <w:pPr>
      <w:suppressLineNumbers/>
      <w:spacing w:before="120" w:after="120"/>
    </w:pPr>
    <w:rPr>
      <w:rFonts w:ascii="Liberation Serif;Times New Roma" w:hAnsi="Liberation Serif;Times New Roma" w:cs="Arial Unicode MS"/>
      <w:i/>
      <w:iCs/>
      <w:sz w:val="24"/>
      <w:szCs w:val="24"/>
    </w:rPr>
  </w:style>
  <w:style w:type="paragraph" w:customStyle="1" w:styleId="Index">
    <w:name w:val="Index"/>
    <w:basedOn w:val="Normale"/>
    <w:qFormat/>
    <w:pPr>
      <w:suppressLineNumbers/>
    </w:pPr>
    <w:rPr>
      <w:rFonts w:ascii="Liberation Serif;Times New Roma" w:hAnsi="Liberation Serif;Times New Roma" w:cs="Arial Unicode MS"/>
    </w:rPr>
  </w:style>
  <w:style w:type="paragraph" w:styleId="NormaleWeb">
    <w:name w:val="Normal (Web)"/>
    <w:basedOn w:val="Normale"/>
    <w:uiPriority w:val="99"/>
    <w:semiHidden/>
    <w:unhideWhenUsed/>
    <w:qFormat/>
    <w:rsid w:val="00E63F75"/>
    <w:pPr>
      <w:spacing w:beforeAutospacing="1"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qFormat/>
    <w:rsid w:val="00AB15C9"/>
    <w:pPr>
      <w:spacing w:after="0" w:line="240" w:lineRule="auto"/>
    </w:pPr>
    <w:rPr>
      <w:rFonts w:ascii="Lucida Grande" w:hAnsi="Lucida Grande" w:cs="Lucida Grande"/>
      <w:sz w:val="18"/>
      <w:szCs w:val="18"/>
    </w:rPr>
  </w:style>
  <w:style w:type="paragraph" w:styleId="Paragrafoelenco">
    <w:name w:val="List Paragraph"/>
    <w:basedOn w:val="Normale"/>
    <w:uiPriority w:val="34"/>
    <w:qFormat/>
    <w:rsid w:val="00A04FCA"/>
    <w:pPr>
      <w:ind w:left="720"/>
      <w:contextualSpacing/>
    </w:pPr>
  </w:style>
  <w:style w:type="character" w:customStyle="1" w:styleId="Titolo2Carattere">
    <w:name w:val="Titolo 2 Carattere"/>
    <w:basedOn w:val="Carpredefinitoparagrafo"/>
    <w:link w:val="Titolo2"/>
    <w:uiPriority w:val="9"/>
    <w:rsid w:val="005179FC"/>
    <w:rPr>
      <w:rFonts w:ascii="Times New Roman" w:eastAsia="Times New Roman" w:hAnsi="Times New Roman" w:cs="Times New Roman"/>
      <w:b/>
      <w:bCs/>
      <w:sz w:val="36"/>
      <w:szCs w:val="3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55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Cathbibfed/live" TargetMode="External"/><Relationship Id="rId5" Type="http://schemas.openxmlformats.org/officeDocument/2006/relationships/hyperlink" Target="https://www.youtube.com/c/CatholicBiblicalFederation" TargetMode="External"/><Relationship Id="rId4" Type="http://schemas.openxmlformats.org/officeDocument/2006/relationships/hyperlink" Target="http://www.c-b-f.org/streamin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342</Words>
  <Characters>1951</Characters>
  <Application>Microsoft Office Word</Application>
  <DocSecurity>0</DocSecurity>
  <Lines>16</Lines>
  <Paragraphs>4</Paragraphs>
  <ScaleCrop>false</ScaleCrop>
  <Company>HP Inc.</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redazionecatt@gmail.com</dc:creator>
  <dc:description/>
  <cp:lastModifiedBy>Davide Borghi</cp:lastModifiedBy>
  <cp:revision>3</cp:revision>
  <dcterms:created xsi:type="dcterms:W3CDTF">2021-01-20T09:36:00Z</dcterms:created>
  <dcterms:modified xsi:type="dcterms:W3CDTF">2021-01-20T09:39:00Z</dcterms:modified>
  <dc:language>en-GB</dc:language>
</cp:coreProperties>
</file>